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404B62">
        <w:rPr>
          <w:sz w:val="24"/>
          <w:lang w:val="ru-RU"/>
        </w:rPr>
        <w:t>2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1030F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6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404B6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11030F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11030F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1030F" w:rsidRPr="0011030F">
        <w:rPr>
          <w:rFonts w:ascii="Times New Roman" w:hAnsi="Times New Roman" w:cs="Times New Roman"/>
        </w:rPr>
        <w:t>07.04.2022 №900 «О проведении аукциона на право заключения договоров на размещение нестационарного торгового объекта</w:t>
      </w:r>
      <w:r w:rsidR="00900542" w:rsidRPr="0011030F">
        <w:rPr>
          <w:rFonts w:ascii="Times New Roman" w:hAnsi="Times New Roman" w:cs="Times New Roman"/>
        </w:rPr>
        <w:t>»</w:t>
      </w:r>
      <w:r w:rsidRPr="0011030F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1030F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1030F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11030F">
        <w:rPr>
          <w:lang w:val="ru-RU"/>
        </w:rPr>
        <w:t>2</w:t>
      </w:r>
      <w:r w:rsidRPr="003D503E">
        <w:t xml:space="preserve">: </w:t>
      </w:r>
    </w:p>
    <w:p w:rsidR="0011030F" w:rsidRPr="0011030F" w:rsidRDefault="0011030F" w:rsidP="001103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15 кв.м., специализация НТО (киоск): оказание услуг быстрого питания, за исключением продажи табачной и алкогольной продукции, сезонность: несезонный объект, по адресу: Самарская область, г.Кинель, пересечение ул.Советская и ул. Кооперативной, в районе торговых рядов.</w:t>
      </w:r>
    </w:p>
    <w:p w:rsidR="0011030F" w:rsidRPr="0011030F" w:rsidRDefault="0011030F" w:rsidP="0011030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11030F" w:rsidRPr="0011030F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0F" w:rsidRPr="0011030F" w:rsidRDefault="0011030F" w:rsidP="002072E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1030F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030F" w:rsidRPr="0011030F" w:rsidRDefault="0011030F" w:rsidP="002072E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1030F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1030F" w:rsidRPr="0011030F" w:rsidRDefault="0011030F" w:rsidP="002072E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1030F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11030F" w:rsidRPr="0011030F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7111,97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18278,28</w:t>
            </w:r>
          </w:p>
        </w:tc>
      </w:tr>
      <w:tr w:rsidR="0011030F" w:rsidRPr="0011030F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7111,57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18281,25</w:t>
            </w:r>
          </w:p>
        </w:tc>
      </w:tr>
      <w:tr w:rsidR="0011030F" w:rsidRPr="0011030F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7106,62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18280,60</w:t>
            </w:r>
          </w:p>
        </w:tc>
      </w:tr>
      <w:tr w:rsidR="0011030F" w:rsidRPr="0011030F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7107,01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30F" w:rsidRPr="0011030F" w:rsidRDefault="0011030F" w:rsidP="002072E2">
            <w:pPr>
              <w:jc w:val="center"/>
              <w:rPr>
                <w:rFonts w:ascii="Times New Roman" w:hAnsi="Times New Roman" w:cs="Times New Roman"/>
              </w:rPr>
            </w:pPr>
            <w:r w:rsidRPr="0011030F">
              <w:rPr>
                <w:rFonts w:ascii="Times New Roman" w:hAnsi="Times New Roman" w:cs="Times New Roman"/>
              </w:rPr>
              <w:t>18277,62</w:t>
            </w:r>
          </w:p>
        </w:tc>
      </w:tr>
    </w:tbl>
    <w:p w:rsidR="0011030F" w:rsidRPr="0011030F" w:rsidRDefault="0011030F" w:rsidP="0011030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>Начальный размер платы по договору составляет 6511 (шесть тысяч пятьсот одиннадцать) рублей 75 копеек;</w:t>
      </w:r>
    </w:p>
    <w:p w:rsidR="0011030F" w:rsidRPr="0011030F" w:rsidRDefault="0011030F" w:rsidP="0011030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 xml:space="preserve">       Размер задатка 1302 (одна тысяча триста два) рубля 35 копеек.</w:t>
      </w:r>
    </w:p>
    <w:p w:rsidR="0011030F" w:rsidRPr="0011030F" w:rsidRDefault="0011030F" w:rsidP="0011030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11030F">
        <w:rPr>
          <w:rFonts w:ascii="Times New Roman" w:hAnsi="Times New Roman" w:cs="Times New Roman"/>
        </w:rPr>
        <w:t xml:space="preserve">       Шаг аукциона 190 рублей 00 копеек.</w:t>
      </w:r>
    </w:p>
    <w:p w:rsidR="00404B62" w:rsidRDefault="00404B62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1030F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274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Татаренко В.В.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0123D8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1103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1030F" w:rsidP="00404B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11030F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11030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Э.И.О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11030F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0123D8" w:rsidP="001103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404B62" w:rsidP="00404B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4.05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656716" w:rsidRPr="003D503E" w:rsidRDefault="00656716" w:rsidP="0011030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11030F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Джафаров Э.И.О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5.05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56716" w:rsidRPr="003D503E" w:rsidRDefault="00656716" w:rsidP="0011030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103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bookmarkStart w:id="0" w:name="_GoBack"/>
            <w:bookmarkEnd w:id="0"/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2C" w:rsidRDefault="0013262C">
      <w:r>
        <w:separator/>
      </w:r>
    </w:p>
  </w:endnote>
  <w:endnote w:type="continuationSeparator" w:id="0">
    <w:p w:rsidR="0013262C" w:rsidRDefault="0013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2C" w:rsidRDefault="0013262C"/>
  </w:footnote>
  <w:footnote w:type="continuationSeparator" w:id="0">
    <w:p w:rsidR="0013262C" w:rsidRDefault="0013262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3FDEC-46EA-4B3E-AAE7-4FBF4971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22</cp:revision>
  <cp:lastPrinted>2022-04-19T08:00:00Z</cp:lastPrinted>
  <dcterms:created xsi:type="dcterms:W3CDTF">2020-03-26T04:13:00Z</dcterms:created>
  <dcterms:modified xsi:type="dcterms:W3CDTF">2022-05-12T06:58:00Z</dcterms:modified>
</cp:coreProperties>
</file>